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533DAA" w:rsidP="00533DA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E9804D6" wp14:editId="28FE8559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6F07EF">
        <w:rPr>
          <w:b/>
          <w:sz w:val="20"/>
          <w:szCs w:val="20"/>
        </w:rPr>
        <w:t>SEPTIEMBRE</w:t>
      </w:r>
      <w:r w:rsidR="007F3277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2410"/>
        <w:gridCol w:w="4116"/>
        <w:gridCol w:w="1412"/>
        <w:gridCol w:w="1843"/>
      </w:tblGrid>
      <w:tr w:rsidR="004F10D4" w:rsidRPr="004F19FF" w:rsidTr="00221A89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60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693" w:type="dxa"/>
          </w:tcPr>
          <w:p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2410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4116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2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Pr="00FD6BCC" w:rsidRDefault="00FA7175" w:rsidP="00FA7175">
            <w:pPr>
              <w:jc w:val="center"/>
              <w:rPr>
                <w:sz w:val="24"/>
                <w:szCs w:val="24"/>
              </w:rPr>
            </w:pPr>
            <w:r w:rsidRPr="00FD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01/09/2023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BOTANICO-UC-CD-2023-0072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Megaplax,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bolsas plásticas a ser utilizadas en diferentes áreas de la institución.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$174,010.00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BC4323" w:rsidRPr="00BC4323">
              <w:t>00144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Pr="00FD6BCC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07/09/2023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BOTANICO-UC-CD-2023-0084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SDM Sist</w:t>
            </w:r>
            <w:bookmarkStart w:id="0" w:name="_GoBack"/>
            <w:bookmarkEnd w:id="0"/>
            <w:r w:rsidRPr="003F3160">
              <w:t>emas y Desarrollo de Multifuncionales,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Contratación de servicio de renta de impresoras a ser instaladas en diferentes áreas de la institución y mantenimiento de trituradora de la abonera, según detalles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$185,000.00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2B7151" w:rsidRPr="00BC4323">
              <w:t>00145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Pr="00FD6BCC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08/09/2023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BOTANICO-UC-CD-2023-0086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Inversiones Tejeda Valera FD,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material gastable, oficina y de escritorio, para uso en diferentes áreas de la institución, según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$55,030.00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CE234E">
              <w:t>JARDIN BOTANICO-2023-</w:t>
            </w:r>
            <w:r w:rsidR="00CE234E" w:rsidRPr="00CE234E">
              <w:t>00151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Pr="00FD6BCC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08/09/2023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BOTANICO-UC-CD-2023-0086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Logomarca, SA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material gastable, oficina y de escritorio, para uso en diferentes áreas de la institución, según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$55,030.00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243C80" w:rsidRPr="00BC4323">
              <w:t>00152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12/09/2023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BOTANICO-UC-CD-2023-0066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Mikrog Ingeniería,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Elaboración de planos arquitectónicos, sanitarios y estucturales, para baños de Educación Ambiental, centro de monitoreo y gacebo del área administrativa.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$205,000.00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BOTANICO-2023-00170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12/09/2023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BOTANICO-UC-CD-2023-0087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Messi,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tintas, toners y cartuchos, para uso en diferentes áreas del JBN, según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$117,100.00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2B7151" w:rsidRPr="00BC4323">
              <w:t>00150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15/09/2023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BOTANICO-UC-CD-2023-0079</w:t>
            </w:r>
          </w:p>
        </w:tc>
        <w:tc>
          <w:tcPr>
            <w:tcW w:w="2410" w:type="dxa"/>
          </w:tcPr>
          <w:p w:rsidR="00FA7175" w:rsidRPr="003F3160" w:rsidRDefault="00F106F2" w:rsidP="00FA7175">
            <w:r>
              <w:t>DESIERTO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 xml:space="preserve">Adquisición de productos de laboratorio, para ser utilizado en el departamento de horticultura de la institución, según anexo. </w:t>
            </w:r>
          </w:p>
        </w:tc>
        <w:tc>
          <w:tcPr>
            <w:tcW w:w="1412" w:type="dxa"/>
          </w:tcPr>
          <w:p w:rsidR="00FA7175" w:rsidRPr="00160612" w:rsidRDefault="00F106F2" w:rsidP="00FA7175">
            <w:r>
              <w:t>DESIERTO</w:t>
            </w:r>
          </w:p>
        </w:tc>
        <w:tc>
          <w:tcPr>
            <w:tcW w:w="1843" w:type="dxa"/>
          </w:tcPr>
          <w:p w:rsidR="00FA7175" w:rsidRPr="00BC4323" w:rsidRDefault="00F106F2" w:rsidP="00FA7175">
            <w:r w:rsidRPr="00BC4323">
              <w:t>DESIERTO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18/09/2023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BOTANICO-UC-CD-2023-0091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 xml:space="preserve">Talleres  Santa Cruz SRL 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 xml:space="preserve">Adquisición de bomba centrifuga trisafica, a ser utilizada en la fuente melliza de la institución. 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$16,800.00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9B5E8C" w:rsidRPr="00BC4323">
              <w:t>00153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18/09/2023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BOTANICO-UC-CD-2023-0090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Puntual Soluciones KSP,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binoculares, para uso en el Dpto. de Educacion Ambiental, segun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$100,000.00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BC4323" w:rsidRPr="00BC4323">
              <w:t>00155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18/09/2023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BOTANICO-UC-CD-2023-0089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Banderas Global HC,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 xml:space="preserve">Adquisición de cortinas, capas impermeables confección de banderas </w:t>
            </w:r>
            <w:r w:rsidRPr="00777919">
              <w:lastRenderedPageBreak/>
              <w:t>para uso en diferentes áreas de la institución.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lastRenderedPageBreak/>
              <w:t xml:space="preserve"> $79,400.00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BOTANICO-2023-00158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18/09/2023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BOTANICO-UC-CD-2023-0089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Khalicco Investments,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cortinas, capas impermeables confección de banderas para uso en diferentes áreas de la institución.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$79,400.00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BC4323" w:rsidRPr="00BC4323">
              <w:t>00160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19/09/2023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BOTANICO-UC-CD-2023-0092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Comercial Ferretero E. Pérez,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artículos de acabados y demás artículos, para uso en diferentes áreas de la institución, según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$131,704.00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BC4323" w:rsidRPr="00BC4323">
              <w:t>00156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19/09/2023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BOTANICO-UC-CD-2023-0095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Bosquesa,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piezas de equipos de corte, para uso en dichos equipos de la institución, según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$35,936.00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BC4323" w:rsidRPr="00BC4323">
              <w:t>00157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20/09/2023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FA7175">
              <w:rPr>
                <w:rFonts w:cstheme="minorHAnsi"/>
                <w:color w:val="000000"/>
              </w:rPr>
              <w:t>JARDIN BOTANICO-UC-CD-2023-0093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Actualidades VD,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artículos del hogar y electrodomésticos, para uso en diferentes areas de la institucion, segun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$114,350.00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BOTANICO-2023-00161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20/09/2023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BOTANICO-UC-CD-2023-0093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Ramirez &amp; Mojica Envoy Pack Courier Express,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artículos del hogar y electrodomésticos, para uso en diferentes areas de la institucion, segun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$114,350.00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243C80" w:rsidRPr="00BC4323">
              <w:t>00164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20/09/2023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BOTANICO-UC-CD-2023-0093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Inversiones Inogar,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artículos del hogar y electrodomésticos, para uso en diferentes areas de la institucion, segun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$114,350.00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BC4323" w:rsidRPr="00BC4323">
              <w:t>00163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21/09/2023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BOTANICO-UC-CD-2023-0096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Comercial Ferretero E. Pérez,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artículos, materiales y accesorios de ferretería para uso en diferenres areas de la institucion, segun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$119,770.00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BC4323" w:rsidRPr="00BC4323">
              <w:t>00165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21/09/2023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BOTANICO-UC-CD-2023-0096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Khalicco Investments,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artículos, materiales y accesorios de ferretería para uso en diferenres areas de la institucion, segun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$119,770.00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BOTANICO-2023-00167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22/09/2023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BOTANICO-UC-CD-2023-0097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Khalicco Investments,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herramientas de manos y herramientas menores, para uso en diferentes áreas de la institución, según anexo.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$74,550.00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BC4323" w:rsidRPr="00BC4323">
              <w:t>00168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27/09/2023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BOTANICO-UC-CD-2023-0098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QE Suplidores,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toallas de mano y de cocina, para uso en el Dpto. de Educación ambiental.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$8,150.00 </w:t>
            </w:r>
          </w:p>
        </w:tc>
        <w:tc>
          <w:tcPr>
            <w:tcW w:w="1843" w:type="dxa"/>
          </w:tcPr>
          <w:p w:rsidR="00FA7175" w:rsidRPr="00BC4323" w:rsidRDefault="00FA7175" w:rsidP="00FA7175">
            <w:r w:rsidRPr="00BC4323">
              <w:t>JARDIN BOTANICO-2023-</w:t>
            </w:r>
            <w:r w:rsidR="00BC4323" w:rsidRPr="00BC4323">
              <w:t>00169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27/09/2023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BOTANICO-UC-CD-2023-0099</w:t>
            </w:r>
          </w:p>
        </w:tc>
        <w:tc>
          <w:tcPr>
            <w:tcW w:w="2410" w:type="dxa"/>
          </w:tcPr>
          <w:p w:rsidR="00FA7175" w:rsidRPr="003F3160" w:rsidRDefault="00FA7175" w:rsidP="00FA7175">
            <w:r>
              <w:t>Bosquesa,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>Adquisición de Maquinarias y Equipos, para ser utilizados en el Dpto. de horticultura de la institución.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$205,700.00 </w:t>
            </w:r>
          </w:p>
        </w:tc>
        <w:tc>
          <w:tcPr>
            <w:tcW w:w="1843" w:type="dxa"/>
          </w:tcPr>
          <w:p w:rsidR="00FA7175" w:rsidRDefault="00FA7175" w:rsidP="00FA7175">
            <w:r w:rsidRPr="00EC659A">
              <w:t>JARDIN BOTANICO-2023-00182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FA7175" w:rsidRPr="0077101B" w:rsidRDefault="00FA7175" w:rsidP="00FA7175">
            <w:r w:rsidRPr="0077101B">
              <w:t xml:space="preserve">28/09/2023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BOTANICO-UC-CD-2023-0085</w:t>
            </w:r>
          </w:p>
        </w:tc>
        <w:tc>
          <w:tcPr>
            <w:tcW w:w="2410" w:type="dxa"/>
          </w:tcPr>
          <w:p w:rsidR="00FA7175" w:rsidRPr="003F3160" w:rsidRDefault="00FA7175" w:rsidP="00FA7175">
            <w:r w:rsidRPr="003F3160">
              <w:t>Comercial Ferretero E. Pérez, SRL</w:t>
            </w:r>
          </w:p>
        </w:tc>
        <w:tc>
          <w:tcPr>
            <w:tcW w:w="4116" w:type="dxa"/>
          </w:tcPr>
          <w:p w:rsidR="00FA7175" w:rsidRPr="00777919" w:rsidRDefault="00FA7175" w:rsidP="00FA7175">
            <w:r w:rsidRPr="00777919">
              <w:t xml:space="preserve">Adquisición de hidrolavadora, bomba sumergible, pulidora portátil, a ser utilizada por el área de servicios generales. </w:t>
            </w:r>
          </w:p>
        </w:tc>
        <w:tc>
          <w:tcPr>
            <w:tcW w:w="1412" w:type="dxa"/>
          </w:tcPr>
          <w:p w:rsidR="00FA7175" w:rsidRPr="00160612" w:rsidRDefault="00FA7175" w:rsidP="00FA7175">
            <w:r w:rsidRPr="00160612">
              <w:t xml:space="preserve"> $115,460.00 </w:t>
            </w:r>
          </w:p>
        </w:tc>
        <w:tc>
          <w:tcPr>
            <w:tcW w:w="1843" w:type="dxa"/>
          </w:tcPr>
          <w:p w:rsidR="00FA7175" w:rsidRDefault="00FA7175" w:rsidP="00FA7175">
            <w:r w:rsidRPr="00772F30">
              <w:t>JARDIN BOTANICO-2023-</w:t>
            </w:r>
            <w:r w:rsidR="00EC659A">
              <w:t>00171</w:t>
            </w:r>
          </w:p>
        </w:tc>
      </w:tr>
      <w:tr w:rsidR="00FA7175" w:rsidRPr="004F19FF" w:rsidTr="00E92C70">
        <w:trPr>
          <w:trHeight w:val="391"/>
          <w:jc w:val="center"/>
        </w:trPr>
        <w:tc>
          <w:tcPr>
            <w:tcW w:w="562" w:type="dxa"/>
            <w:vAlign w:val="center"/>
          </w:tcPr>
          <w:p w:rsidR="00FA7175" w:rsidRDefault="00FA7175" w:rsidP="00FA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FA7175" w:rsidRDefault="00FA7175" w:rsidP="00FA7175">
            <w:r w:rsidRPr="0077101B">
              <w:t xml:space="preserve">29/09/2023 </w:t>
            </w:r>
          </w:p>
        </w:tc>
        <w:tc>
          <w:tcPr>
            <w:tcW w:w="2693" w:type="dxa"/>
            <w:vAlign w:val="center"/>
          </w:tcPr>
          <w:p w:rsidR="00FA7175" w:rsidRPr="00533F7B" w:rsidRDefault="00FA7175" w:rsidP="00FA7175">
            <w:pPr>
              <w:jc w:val="center"/>
              <w:rPr>
                <w:rFonts w:cstheme="minorHAnsi"/>
                <w:color w:val="000000"/>
              </w:rPr>
            </w:pPr>
            <w:r w:rsidRPr="00533F7B">
              <w:rPr>
                <w:rFonts w:cstheme="minorHAnsi"/>
                <w:color w:val="000000"/>
              </w:rPr>
              <w:t>JARDIN BOTANICO-UC-CD-2023-0088</w:t>
            </w:r>
          </w:p>
        </w:tc>
        <w:tc>
          <w:tcPr>
            <w:tcW w:w="2410" w:type="dxa"/>
          </w:tcPr>
          <w:p w:rsidR="00FA7175" w:rsidRDefault="00FA7175" w:rsidP="00FA7175">
            <w:r w:rsidRPr="003F3160">
              <w:t>Marlop Multi Services, SRL</w:t>
            </w:r>
          </w:p>
        </w:tc>
        <w:tc>
          <w:tcPr>
            <w:tcW w:w="4116" w:type="dxa"/>
          </w:tcPr>
          <w:p w:rsidR="00FA7175" w:rsidRDefault="00FA7175" w:rsidP="00FA7175">
            <w:r w:rsidRPr="00777919">
              <w:t>Adquisición de artículos de papel y cartón a ser utilizados en las diferentes áreas de la institución.</w:t>
            </w:r>
          </w:p>
        </w:tc>
        <w:tc>
          <w:tcPr>
            <w:tcW w:w="1412" w:type="dxa"/>
          </w:tcPr>
          <w:p w:rsidR="00FA7175" w:rsidRDefault="00FA7175" w:rsidP="00FA7175">
            <w:r w:rsidRPr="00160612">
              <w:t xml:space="preserve"> $159,150.00 </w:t>
            </w:r>
          </w:p>
        </w:tc>
        <w:tc>
          <w:tcPr>
            <w:tcW w:w="1843" w:type="dxa"/>
          </w:tcPr>
          <w:p w:rsidR="00FA7175" w:rsidRDefault="00FA7175" w:rsidP="00FA7175">
            <w:r w:rsidRPr="00772F30">
              <w:t>JARDIN BOTANICO-2023-</w:t>
            </w:r>
            <w:r w:rsidR="00EC659A">
              <w:t>00184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952D09">
      <w:pPr>
        <w:pStyle w:val="Sinespaciado"/>
        <w:jc w:val="both"/>
      </w:pPr>
    </w:p>
    <w:p w:rsidR="00952D09" w:rsidRDefault="007909BD" w:rsidP="00952D09">
      <w:pPr>
        <w:pStyle w:val="Sinespaciado"/>
      </w:pPr>
      <w:r>
        <w:t xml:space="preserve">              </w:t>
      </w:r>
      <w:r w:rsidR="00952D09">
        <w:t>_____________________________</w:t>
      </w:r>
    </w:p>
    <w:p w:rsidR="00952D09" w:rsidRPr="00D712B7" w:rsidRDefault="00952D09" w:rsidP="00952D09">
      <w:pPr>
        <w:pStyle w:val="Sinespaciado"/>
        <w:rPr>
          <w:b/>
        </w:rPr>
      </w:pPr>
      <w:r w:rsidRPr="00D712B7">
        <w:rPr>
          <w:b/>
        </w:rPr>
        <w:t xml:space="preserve">               </w:t>
      </w:r>
      <w:r w:rsidR="007909BD">
        <w:rPr>
          <w:b/>
        </w:rPr>
        <w:t xml:space="preserve">       </w:t>
      </w:r>
      <w:r w:rsidRPr="00D712B7">
        <w:rPr>
          <w:b/>
        </w:rPr>
        <w:t xml:space="preserve">   </w:t>
      </w:r>
      <w:r w:rsidR="004E442E">
        <w:rPr>
          <w:b/>
        </w:rPr>
        <w:t>Enmanuel Peña Duran</w:t>
      </w:r>
    </w:p>
    <w:p w:rsidR="00952D09" w:rsidRPr="00D712B7" w:rsidRDefault="00AB6AF6" w:rsidP="00952D09">
      <w:pPr>
        <w:pStyle w:val="Sinespaciado"/>
        <w:jc w:val="both"/>
      </w:pPr>
      <w:r>
        <w:t>Técnico de la</w:t>
      </w:r>
      <w:r w:rsidR="00952D09">
        <w:t xml:space="preserve"> División de Compras y Contrataciones</w:t>
      </w:r>
    </w:p>
    <w:sectPr w:rsidR="00952D09" w:rsidRPr="00D712B7" w:rsidSect="00115294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1D" w:rsidRDefault="001A021D" w:rsidP="0066491F">
      <w:pPr>
        <w:spacing w:after="0" w:line="240" w:lineRule="auto"/>
      </w:pPr>
      <w:r>
        <w:separator/>
      </w:r>
    </w:p>
  </w:endnote>
  <w:endnote w:type="continuationSeparator" w:id="0">
    <w:p w:rsidR="001A021D" w:rsidRDefault="001A021D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1D" w:rsidRDefault="001A021D" w:rsidP="0066491F">
      <w:pPr>
        <w:spacing w:after="0" w:line="240" w:lineRule="auto"/>
      </w:pPr>
      <w:r>
        <w:separator/>
      </w:r>
    </w:p>
  </w:footnote>
  <w:footnote w:type="continuationSeparator" w:id="0">
    <w:p w:rsidR="001A021D" w:rsidRDefault="001A021D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90600"/>
    <w:rsid w:val="0009463A"/>
    <w:rsid w:val="00094B5A"/>
    <w:rsid w:val="000A7050"/>
    <w:rsid w:val="000B35E9"/>
    <w:rsid w:val="000B461B"/>
    <w:rsid w:val="000E24C1"/>
    <w:rsid w:val="000E62BA"/>
    <w:rsid w:val="000F053F"/>
    <w:rsid w:val="000F645A"/>
    <w:rsid w:val="0010166A"/>
    <w:rsid w:val="00115294"/>
    <w:rsid w:val="00151A91"/>
    <w:rsid w:val="00153391"/>
    <w:rsid w:val="00176125"/>
    <w:rsid w:val="00177574"/>
    <w:rsid w:val="00187F3E"/>
    <w:rsid w:val="001A021D"/>
    <w:rsid w:val="001B1B73"/>
    <w:rsid w:val="001C0F4E"/>
    <w:rsid w:val="001C4A83"/>
    <w:rsid w:val="001D2F31"/>
    <w:rsid w:val="001D3096"/>
    <w:rsid w:val="001D5DE5"/>
    <w:rsid w:val="001F2A5F"/>
    <w:rsid w:val="001F3F2F"/>
    <w:rsid w:val="001F3F54"/>
    <w:rsid w:val="00205301"/>
    <w:rsid w:val="00221A89"/>
    <w:rsid w:val="00233C62"/>
    <w:rsid w:val="00243C80"/>
    <w:rsid w:val="002658B7"/>
    <w:rsid w:val="00266FDF"/>
    <w:rsid w:val="00267AAC"/>
    <w:rsid w:val="00272CB9"/>
    <w:rsid w:val="002B59F8"/>
    <w:rsid w:val="002B7151"/>
    <w:rsid w:val="002F186C"/>
    <w:rsid w:val="002F2ABD"/>
    <w:rsid w:val="002F4673"/>
    <w:rsid w:val="0031114B"/>
    <w:rsid w:val="0032038F"/>
    <w:rsid w:val="003270B1"/>
    <w:rsid w:val="003330D1"/>
    <w:rsid w:val="00334CCC"/>
    <w:rsid w:val="00340570"/>
    <w:rsid w:val="00342945"/>
    <w:rsid w:val="00351AA0"/>
    <w:rsid w:val="003639F5"/>
    <w:rsid w:val="00384066"/>
    <w:rsid w:val="00396C51"/>
    <w:rsid w:val="003A5C7D"/>
    <w:rsid w:val="003B0675"/>
    <w:rsid w:val="003B38D5"/>
    <w:rsid w:val="003B539A"/>
    <w:rsid w:val="003C7B8D"/>
    <w:rsid w:val="003D36F9"/>
    <w:rsid w:val="003D3A9D"/>
    <w:rsid w:val="003D5274"/>
    <w:rsid w:val="003F298B"/>
    <w:rsid w:val="003F5C7B"/>
    <w:rsid w:val="00414741"/>
    <w:rsid w:val="0043010F"/>
    <w:rsid w:val="0045245B"/>
    <w:rsid w:val="00476AE3"/>
    <w:rsid w:val="004901B9"/>
    <w:rsid w:val="00496056"/>
    <w:rsid w:val="004B2029"/>
    <w:rsid w:val="004B2F30"/>
    <w:rsid w:val="004B3F4E"/>
    <w:rsid w:val="004E442E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51886"/>
    <w:rsid w:val="00555B9A"/>
    <w:rsid w:val="00563659"/>
    <w:rsid w:val="005A71BD"/>
    <w:rsid w:val="005C27DE"/>
    <w:rsid w:val="005C31AD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84861"/>
    <w:rsid w:val="00687CBC"/>
    <w:rsid w:val="006B7C0F"/>
    <w:rsid w:val="006C0A9E"/>
    <w:rsid w:val="006E0369"/>
    <w:rsid w:val="006E6B6B"/>
    <w:rsid w:val="006E794D"/>
    <w:rsid w:val="006F07EF"/>
    <w:rsid w:val="006F5830"/>
    <w:rsid w:val="0070375E"/>
    <w:rsid w:val="007040DE"/>
    <w:rsid w:val="00714077"/>
    <w:rsid w:val="0073347F"/>
    <w:rsid w:val="00742AED"/>
    <w:rsid w:val="007464E8"/>
    <w:rsid w:val="00753DC0"/>
    <w:rsid w:val="00766A49"/>
    <w:rsid w:val="00770559"/>
    <w:rsid w:val="007909BD"/>
    <w:rsid w:val="00791BC5"/>
    <w:rsid w:val="007A1F12"/>
    <w:rsid w:val="007A3D40"/>
    <w:rsid w:val="007C1516"/>
    <w:rsid w:val="007D5EE3"/>
    <w:rsid w:val="007D753E"/>
    <w:rsid w:val="007E0E0C"/>
    <w:rsid w:val="007F3277"/>
    <w:rsid w:val="007F6BE7"/>
    <w:rsid w:val="008014BC"/>
    <w:rsid w:val="00807288"/>
    <w:rsid w:val="008110FB"/>
    <w:rsid w:val="008137F8"/>
    <w:rsid w:val="00821611"/>
    <w:rsid w:val="00841168"/>
    <w:rsid w:val="00880D85"/>
    <w:rsid w:val="0089256A"/>
    <w:rsid w:val="008B23C0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373F"/>
    <w:rsid w:val="00997C7F"/>
    <w:rsid w:val="009B3934"/>
    <w:rsid w:val="009B5E8C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72ACA"/>
    <w:rsid w:val="00A775B5"/>
    <w:rsid w:val="00A92114"/>
    <w:rsid w:val="00AA2A72"/>
    <w:rsid w:val="00AB6AF6"/>
    <w:rsid w:val="00AB78DB"/>
    <w:rsid w:val="00AD0D82"/>
    <w:rsid w:val="00B00D3F"/>
    <w:rsid w:val="00B34C2F"/>
    <w:rsid w:val="00B37FFA"/>
    <w:rsid w:val="00B545CE"/>
    <w:rsid w:val="00B716F8"/>
    <w:rsid w:val="00B7563D"/>
    <w:rsid w:val="00B8537A"/>
    <w:rsid w:val="00BB4075"/>
    <w:rsid w:val="00BC4323"/>
    <w:rsid w:val="00BD74E6"/>
    <w:rsid w:val="00C02C97"/>
    <w:rsid w:val="00C20AE5"/>
    <w:rsid w:val="00C27418"/>
    <w:rsid w:val="00C336BE"/>
    <w:rsid w:val="00C352A6"/>
    <w:rsid w:val="00C365B7"/>
    <w:rsid w:val="00C4092B"/>
    <w:rsid w:val="00C4204C"/>
    <w:rsid w:val="00C54760"/>
    <w:rsid w:val="00C600AB"/>
    <w:rsid w:val="00C604AA"/>
    <w:rsid w:val="00C67EA7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E234E"/>
    <w:rsid w:val="00CE5ACE"/>
    <w:rsid w:val="00D164F1"/>
    <w:rsid w:val="00D242E4"/>
    <w:rsid w:val="00D36674"/>
    <w:rsid w:val="00D41499"/>
    <w:rsid w:val="00D5107E"/>
    <w:rsid w:val="00D631C5"/>
    <w:rsid w:val="00D7029A"/>
    <w:rsid w:val="00D712B7"/>
    <w:rsid w:val="00D71511"/>
    <w:rsid w:val="00D73AB8"/>
    <w:rsid w:val="00D76072"/>
    <w:rsid w:val="00D767EC"/>
    <w:rsid w:val="00D777AB"/>
    <w:rsid w:val="00D92D59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4C24"/>
    <w:rsid w:val="00E37378"/>
    <w:rsid w:val="00E4592B"/>
    <w:rsid w:val="00E46F14"/>
    <w:rsid w:val="00E550B1"/>
    <w:rsid w:val="00E661ED"/>
    <w:rsid w:val="00E70942"/>
    <w:rsid w:val="00E7736C"/>
    <w:rsid w:val="00E924AA"/>
    <w:rsid w:val="00E956F0"/>
    <w:rsid w:val="00EC659A"/>
    <w:rsid w:val="00ED10C6"/>
    <w:rsid w:val="00ED563A"/>
    <w:rsid w:val="00EF022A"/>
    <w:rsid w:val="00F066B7"/>
    <w:rsid w:val="00F106F2"/>
    <w:rsid w:val="00F11F29"/>
    <w:rsid w:val="00F276F1"/>
    <w:rsid w:val="00F3680C"/>
    <w:rsid w:val="00F36890"/>
    <w:rsid w:val="00F55095"/>
    <w:rsid w:val="00F56791"/>
    <w:rsid w:val="00F62851"/>
    <w:rsid w:val="00F67E43"/>
    <w:rsid w:val="00F835ED"/>
    <w:rsid w:val="00F84131"/>
    <w:rsid w:val="00F93062"/>
    <w:rsid w:val="00FA294D"/>
    <w:rsid w:val="00FA7175"/>
    <w:rsid w:val="00FC0DFE"/>
    <w:rsid w:val="00FC1FA5"/>
    <w:rsid w:val="00FC1FBD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3B9C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8347-C01D-4431-A453-51A536FA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VIELKA</cp:lastModifiedBy>
  <cp:revision>170</cp:revision>
  <cp:lastPrinted>2023-07-06T15:51:00Z</cp:lastPrinted>
  <dcterms:created xsi:type="dcterms:W3CDTF">2021-10-06T13:43:00Z</dcterms:created>
  <dcterms:modified xsi:type="dcterms:W3CDTF">2023-10-11T16:03:00Z</dcterms:modified>
</cp:coreProperties>
</file>